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B1BE" w14:textId="433ED38B" w:rsidR="00575E79" w:rsidRDefault="00575E79" w:rsidP="00C4385A">
      <w:pPr>
        <w:pStyle w:val="Sous-titre"/>
        <w:spacing w:after="0"/>
        <w:rPr>
          <w:color w:val="0070C0"/>
          <w:sz w:val="32"/>
          <w:szCs w:val="32"/>
        </w:rPr>
      </w:pPr>
      <w:r>
        <w:rPr>
          <w:color w:val="0070C0"/>
          <w:sz w:val="32"/>
          <w:szCs w:val="32"/>
        </w:rPr>
        <w:t>Appel à candidature</w:t>
      </w:r>
      <w:r w:rsidR="00F57226">
        <w:rPr>
          <w:color w:val="0070C0"/>
          <w:sz w:val="32"/>
          <w:szCs w:val="32"/>
        </w:rPr>
        <w:t xml:space="preserve"> </w:t>
      </w:r>
      <w:r w:rsidR="00F57226" w:rsidRPr="002A3F62">
        <w:rPr>
          <w:color w:val="0070C0"/>
          <w:sz w:val="32"/>
          <w:szCs w:val="32"/>
        </w:rPr>
        <w:t>CRIOBE 2023</w:t>
      </w:r>
    </w:p>
    <w:p w14:paraId="4458A44E" w14:textId="77777777" w:rsidR="00575E79" w:rsidRDefault="00575E79" w:rsidP="00C4385A">
      <w:pPr>
        <w:jc w:val="both"/>
      </w:pPr>
    </w:p>
    <w:p w14:paraId="17A40D2B" w14:textId="4188661D" w:rsidR="00575E79" w:rsidRDefault="00575E79" w:rsidP="00C4385A">
      <w:pPr>
        <w:pStyle w:val="Titre1"/>
        <w:spacing w:before="0" w:beforeAutospacing="0" w:after="0" w:afterAutospacing="0"/>
        <w:jc w:val="both"/>
        <w:rPr>
          <w:rFonts w:ascii="Calibri" w:hAnsi="Calibri" w:cs="Calibri"/>
          <w:sz w:val="22"/>
          <w:szCs w:val="22"/>
        </w:rPr>
      </w:pPr>
      <w:r>
        <w:rPr>
          <w:rFonts w:ascii="Calibri" w:hAnsi="Calibri" w:cs="Calibri"/>
          <w:sz w:val="22"/>
          <w:szCs w:val="22"/>
        </w:rPr>
        <w:t>Appel à candidature pour le poste de directeur/directrice du Centre de Recherches Insulaires et Observatoire de l'Environnement (</w:t>
      </w:r>
      <w:r w:rsidR="00FD2005">
        <w:rPr>
          <w:rFonts w:ascii="Calibri" w:hAnsi="Calibri" w:cs="Calibri"/>
          <w:sz w:val="22"/>
          <w:szCs w:val="22"/>
        </w:rPr>
        <w:t xml:space="preserve">UAR 3278 localisé </w:t>
      </w:r>
      <w:r w:rsidR="00C4385A">
        <w:rPr>
          <w:rFonts w:ascii="Calibri" w:hAnsi="Calibri" w:cs="Calibri"/>
          <w:sz w:val="22"/>
          <w:szCs w:val="22"/>
        </w:rPr>
        <w:t xml:space="preserve">sur deux sites : </w:t>
      </w:r>
      <w:r>
        <w:rPr>
          <w:rFonts w:ascii="Calibri" w:hAnsi="Calibri" w:cs="Calibri"/>
          <w:sz w:val="22"/>
          <w:szCs w:val="22"/>
        </w:rPr>
        <w:t>Perpignan et Moorea en Polynésie)</w:t>
      </w:r>
    </w:p>
    <w:p w14:paraId="65B1877B" w14:textId="77777777" w:rsidR="00C4385A" w:rsidRDefault="00C4385A" w:rsidP="00C4385A">
      <w:pPr>
        <w:jc w:val="both"/>
        <w:rPr>
          <w:rFonts w:ascii="Calibri" w:hAnsi="Calibri" w:cs="Calibri"/>
          <w:sz w:val="22"/>
          <w:szCs w:val="22"/>
        </w:rPr>
      </w:pPr>
    </w:p>
    <w:p w14:paraId="2C1A9207" w14:textId="1730F5EF" w:rsidR="00575E79" w:rsidRDefault="00575E79" w:rsidP="00C4385A">
      <w:pPr>
        <w:jc w:val="both"/>
        <w:rPr>
          <w:rFonts w:ascii="Calibri" w:hAnsi="Calibri" w:cs="Calibri"/>
          <w:sz w:val="22"/>
          <w:szCs w:val="22"/>
        </w:rPr>
      </w:pPr>
      <w:r>
        <w:rPr>
          <w:rFonts w:ascii="Calibri" w:hAnsi="Calibri" w:cs="Calibri"/>
          <w:sz w:val="22"/>
          <w:szCs w:val="22"/>
        </w:rPr>
        <w:t>L’Institut Écologie et Environnement du CNRS (INEE), l’École Pratique des Hautes Études (EPHE</w:t>
      </w:r>
      <w:r w:rsidR="00C35650">
        <w:rPr>
          <w:rFonts w:ascii="Calibri" w:hAnsi="Calibri" w:cs="Calibri"/>
          <w:sz w:val="22"/>
          <w:szCs w:val="22"/>
        </w:rPr>
        <w:t xml:space="preserve"> - PSL</w:t>
      </w:r>
      <w:r>
        <w:rPr>
          <w:rFonts w:ascii="Calibri" w:hAnsi="Calibri" w:cs="Calibri"/>
          <w:sz w:val="22"/>
          <w:szCs w:val="22"/>
        </w:rPr>
        <w:t xml:space="preserve">), établissement-composante de l’Université Paris Sciences et Lettres et l’Université de Perpignan Via </w:t>
      </w:r>
      <w:proofErr w:type="spellStart"/>
      <w:r>
        <w:rPr>
          <w:rFonts w:ascii="Calibri" w:hAnsi="Calibri" w:cs="Calibri"/>
          <w:sz w:val="22"/>
          <w:szCs w:val="22"/>
        </w:rPr>
        <w:t>Domitia</w:t>
      </w:r>
      <w:proofErr w:type="spellEnd"/>
      <w:r>
        <w:rPr>
          <w:rFonts w:ascii="Calibri" w:hAnsi="Calibri" w:cs="Calibri"/>
          <w:sz w:val="22"/>
          <w:szCs w:val="22"/>
        </w:rPr>
        <w:t xml:space="preserve"> (UPVD) recherchent un directeur ou une directrice pour le </w:t>
      </w:r>
      <w:r w:rsidRPr="001D26C0">
        <w:rPr>
          <w:rFonts w:ascii="Calibri" w:hAnsi="Calibri" w:cs="Calibri"/>
          <w:sz w:val="22"/>
          <w:szCs w:val="22"/>
        </w:rPr>
        <w:t xml:space="preserve">Centre de Recherches Insulaires et </w:t>
      </w:r>
      <w:r>
        <w:rPr>
          <w:rFonts w:ascii="Calibri" w:hAnsi="Calibri" w:cs="Calibri"/>
          <w:sz w:val="22"/>
          <w:szCs w:val="22"/>
        </w:rPr>
        <w:t>O</w:t>
      </w:r>
      <w:r w:rsidRPr="001D26C0">
        <w:rPr>
          <w:rFonts w:ascii="Calibri" w:hAnsi="Calibri" w:cs="Calibri"/>
          <w:sz w:val="22"/>
          <w:szCs w:val="22"/>
        </w:rPr>
        <w:t>bservatoire de l'</w:t>
      </w:r>
      <w:r>
        <w:rPr>
          <w:rFonts w:ascii="Calibri" w:hAnsi="Calibri" w:cs="Calibri"/>
          <w:sz w:val="22"/>
          <w:szCs w:val="22"/>
        </w:rPr>
        <w:t>E</w:t>
      </w:r>
      <w:r w:rsidRPr="001D26C0">
        <w:rPr>
          <w:rFonts w:ascii="Calibri" w:hAnsi="Calibri" w:cs="Calibri"/>
          <w:sz w:val="22"/>
          <w:szCs w:val="22"/>
        </w:rPr>
        <w:t xml:space="preserve">nvironnement </w:t>
      </w:r>
      <w:r>
        <w:rPr>
          <w:rFonts w:ascii="Calibri" w:hAnsi="Calibri" w:cs="Calibri"/>
          <w:sz w:val="22"/>
          <w:szCs w:val="22"/>
        </w:rPr>
        <w:t xml:space="preserve">(CRIOBE). </w:t>
      </w:r>
    </w:p>
    <w:p w14:paraId="4D58D434" w14:textId="77777777" w:rsidR="00C4385A" w:rsidRDefault="00C4385A" w:rsidP="00C4385A">
      <w:pPr>
        <w:jc w:val="both"/>
        <w:rPr>
          <w:rFonts w:ascii="Calibri" w:hAnsi="Calibri" w:cs="Calibri"/>
          <w:sz w:val="22"/>
          <w:szCs w:val="22"/>
        </w:rPr>
      </w:pPr>
    </w:p>
    <w:p w14:paraId="31F7B373" w14:textId="002740F3" w:rsidR="00C4385A" w:rsidRDefault="00575E79" w:rsidP="00C4385A">
      <w:pPr>
        <w:pStyle w:val="NormalWeb"/>
        <w:spacing w:before="0" w:beforeAutospacing="0" w:after="0" w:afterAutospacing="0"/>
        <w:jc w:val="both"/>
        <w:rPr>
          <w:rFonts w:ascii="Calibri" w:hAnsi="Calibri" w:cs="Calibri"/>
          <w:sz w:val="22"/>
          <w:szCs w:val="22"/>
        </w:rPr>
      </w:pPr>
      <w:r>
        <w:rPr>
          <w:rFonts w:ascii="Calibri" w:hAnsi="Calibri" w:cs="Calibri"/>
          <w:sz w:val="22"/>
          <w:szCs w:val="22"/>
        </w:rPr>
        <w:t xml:space="preserve">Le </w:t>
      </w:r>
      <w:r w:rsidRPr="001D26C0">
        <w:rPr>
          <w:rFonts w:ascii="Calibri" w:hAnsi="Calibri" w:cs="Calibri"/>
          <w:sz w:val="22"/>
          <w:szCs w:val="22"/>
        </w:rPr>
        <w:t xml:space="preserve">CRIOBE </w:t>
      </w:r>
      <w:r>
        <w:rPr>
          <w:rFonts w:ascii="Calibri" w:hAnsi="Calibri" w:cs="Calibri"/>
          <w:sz w:val="22"/>
          <w:szCs w:val="22"/>
        </w:rPr>
        <w:t xml:space="preserve">est une Unité d’Appui et de Soutien à la recherche (UAR 3278) du CNRS, de l’EPHE et de l’Université de </w:t>
      </w:r>
      <w:r w:rsidRPr="001D26C0">
        <w:rPr>
          <w:rFonts w:ascii="Calibri" w:hAnsi="Calibri" w:cs="Calibri"/>
          <w:sz w:val="22"/>
          <w:szCs w:val="22"/>
        </w:rPr>
        <w:t xml:space="preserve">Perpignan Via </w:t>
      </w:r>
      <w:proofErr w:type="spellStart"/>
      <w:r w:rsidRPr="001D26C0">
        <w:rPr>
          <w:rFonts w:ascii="Calibri" w:hAnsi="Calibri" w:cs="Calibri"/>
          <w:sz w:val="22"/>
          <w:szCs w:val="22"/>
        </w:rPr>
        <w:t>Domitia</w:t>
      </w:r>
      <w:proofErr w:type="spellEnd"/>
      <w:r w:rsidRPr="001D26C0">
        <w:rPr>
          <w:rFonts w:ascii="Calibri" w:hAnsi="Calibri" w:cs="Calibri"/>
          <w:sz w:val="22"/>
          <w:szCs w:val="22"/>
        </w:rPr>
        <w:t xml:space="preserve"> </w:t>
      </w:r>
      <w:r>
        <w:rPr>
          <w:rFonts w:ascii="Calibri" w:hAnsi="Calibri" w:cs="Calibri"/>
          <w:sz w:val="22"/>
          <w:szCs w:val="22"/>
        </w:rPr>
        <w:t xml:space="preserve">accueillant actuellement </w:t>
      </w:r>
      <w:r w:rsidR="00C4385A">
        <w:rPr>
          <w:rFonts w:ascii="Calibri" w:hAnsi="Calibri" w:cs="Calibri"/>
          <w:sz w:val="22"/>
          <w:szCs w:val="22"/>
        </w:rPr>
        <w:t xml:space="preserve">22 </w:t>
      </w:r>
      <w:r>
        <w:rPr>
          <w:rFonts w:ascii="Calibri" w:hAnsi="Calibri" w:cs="Calibri"/>
          <w:sz w:val="22"/>
          <w:szCs w:val="22"/>
        </w:rPr>
        <w:t>chercheurs et enseignants</w:t>
      </w:r>
      <w:r w:rsidR="00C35650">
        <w:rPr>
          <w:rFonts w:ascii="Calibri" w:hAnsi="Calibri" w:cs="Calibri"/>
          <w:sz w:val="22"/>
          <w:szCs w:val="22"/>
        </w:rPr>
        <w:t>-</w:t>
      </w:r>
      <w:r>
        <w:rPr>
          <w:rFonts w:ascii="Calibri" w:hAnsi="Calibri" w:cs="Calibri"/>
          <w:sz w:val="22"/>
          <w:szCs w:val="22"/>
        </w:rPr>
        <w:t xml:space="preserve">chercheurs, </w:t>
      </w:r>
      <w:r w:rsidR="00C4385A">
        <w:rPr>
          <w:rFonts w:ascii="Calibri" w:hAnsi="Calibri" w:cs="Calibri"/>
          <w:sz w:val="22"/>
          <w:szCs w:val="22"/>
        </w:rPr>
        <w:t xml:space="preserve">20 </w:t>
      </w:r>
      <w:r>
        <w:rPr>
          <w:rFonts w:ascii="Calibri" w:hAnsi="Calibri" w:cs="Calibri"/>
          <w:sz w:val="22"/>
          <w:szCs w:val="22"/>
        </w:rPr>
        <w:t xml:space="preserve">ingénieurs et techniciens permanents et environ </w:t>
      </w:r>
      <w:r w:rsidR="00C4385A">
        <w:rPr>
          <w:rFonts w:ascii="Calibri" w:hAnsi="Calibri" w:cs="Calibri"/>
          <w:sz w:val="22"/>
          <w:szCs w:val="22"/>
        </w:rPr>
        <w:t xml:space="preserve">44 </w:t>
      </w:r>
      <w:r>
        <w:rPr>
          <w:rFonts w:ascii="Calibri" w:hAnsi="Calibri" w:cs="Calibri"/>
          <w:sz w:val="22"/>
          <w:szCs w:val="22"/>
        </w:rPr>
        <w:t xml:space="preserve">personnels non-permanents, dont environ </w:t>
      </w:r>
      <w:r w:rsidR="00444195">
        <w:rPr>
          <w:rFonts w:ascii="Calibri" w:hAnsi="Calibri" w:cs="Calibri"/>
          <w:sz w:val="22"/>
          <w:szCs w:val="22"/>
        </w:rPr>
        <w:t>3</w:t>
      </w:r>
      <w:r>
        <w:rPr>
          <w:rFonts w:ascii="Calibri" w:hAnsi="Calibri" w:cs="Calibri"/>
          <w:sz w:val="22"/>
          <w:szCs w:val="22"/>
        </w:rPr>
        <w:t>0 doctorants.</w:t>
      </w:r>
      <w:r>
        <w:rPr>
          <w:rFonts w:ascii="Calibri" w:hAnsi="Calibri" w:cs="Calibri"/>
          <w:sz w:val="22"/>
          <w:szCs w:val="22"/>
        </w:rPr>
        <w:br/>
      </w:r>
      <w:r>
        <w:rPr>
          <w:rFonts w:ascii="Calibri" w:hAnsi="Calibri" w:cs="Calibri"/>
          <w:sz w:val="22"/>
          <w:szCs w:val="22"/>
        </w:rPr>
        <w:br/>
        <w:t xml:space="preserve">Les activités de recherche du CRIOBE sont centrées sur les récifs coralliens et s’organisent autour de quatre programmes : interactions et médiations chimiques, organismes récifaux dans un monde changeant, écologie fonctionnelle et services écosystémiques, gestion des systèmes socio-écologiques. Ces programmes relèvent du domaine de l’écologie et de l’environnement ainsi que des trajectoires des socio-écosystèmes en lien avec les changements climatique et anthropique. L’unité héberge différents plateaux techniques et plateformes de recherche ouvertes à l’international. Sur Moorea (Polynésie) une station d’Écologie Expérimentale (SEE) accueille les équipes </w:t>
      </w:r>
      <w:r w:rsidR="00FD2005">
        <w:rPr>
          <w:rFonts w:ascii="Calibri" w:hAnsi="Calibri" w:cs="Calibri"/>
          <w:sz w:val="22"/>
          <w:szCs w:val="22"/>
        </w:rPr>
        <w:t xml:space="preserve">internes et externes </w:t>
      </w:r>
      <w:r>
        <w:rPr>
          <w:rFonts w:ascii="Calibri" w:hAnsi="Calibri" w:cs="Calibri"/>
          <w:sz w:val="22"/>
          <w:szCs w:val="22"/>
        </w:rPr>
        <w:t xml:space="preserve">sur place avec toutes les commodités logistiques et de recherche d’une station de terrain. Cette station est intégrée au réseau national des stations d’écologie expérimentale </w:t>
      </w:r>
      <w:r w:rsidRPr="007F614E">
        <w:rPr>
          <w:rFonts w:ascii="Calibri" w:hAnsi="Calibri" w:cs="Calibri"/>
          <w:sz w:val="22"/>
          <w:szCs w:val="22"/>
        </w:rPr>
        <w:t>(ReNSEE)</w:t>
      </w:r>
      <w:r>
        <w:rPr>
          <w:rFonts w:ascii="Calibri" w:hAnsi="Calibri" w:cs="Calibri"/>
          <w:sz w:val="22"/>
          <w:szCs w:val="22"/>
        </w:rPr>
        <w:t xml:space="preserve"> de l’</w:t>
      </w:r>
      <w:r w:rsidR="00B93841">
        <w:rPr>
          <w:rFonts w:ascii="Calibri" w:hAnsi="Calibri" w:cs="Calibri"/>
          <w:sz w:val="22"/>
          <w:szCs w:val="22"/>
        </w:rPr>
        <w:t>I</w:t>
      </w:r>
      <w:r>
        <w:rPr>
          <w:rFonts w:ascii="Calibri" w:hAnsi="Calibri" w:cs="Calibri"/>
          <w:sz w:val="22"/>
          <w:szCs w:val="22"/>
        </w:rPr>
        <w:t xml:space="preserve">nstitut écologie et environnement du CNRS. </w:t>
      </w:r>
    </w:p>
    <w:p w14:paraId="1260DC74" w14:textId="00FF7A76" w:rsidR="00575E79" w:rsidRDefault="00575E79" w:rsidP="00C4385A">
      <w:pPr>
        <w:pStyle w:val="NormalWeb"/>
        <w:spacing w:before="0" w:beforeAutospacing="0" w:after="0" w:afterAutospacing="0"/>
        <w:jc w:val="both"/>
        <w:rPr>
          <w:rFonts w:ascii="Calibri" w:hAnsi="Calibri" w:cs="Calibri"/>
          <w:color w:val="000000"/>
          <w:sz w:val="22"/>
          <w:szCs w:val="22"/>
        </w:rPr>
      </w:pPr>
      <w:r>
        <w:rPr>
          <w:rFonts w:ascii="Calibri" w:hAnsi="Calibri" w:cs="Calibri"/>
          <w:sz w:val="22"/>
          <w:szCs w:val="22"/>
        </w:rPr>
        <w:br/>
      </w:r>
      <w:r>
        <w:rPr>
          <w:rFonts w:ascii="Calibri" w:hAnsi="Calibri" w:cs="Calibri"/>
          <w:color w:val="000000"/>
          <w:sz w:val="22"/>
          <w:szCs w:val="22"/>
        </w:rPr>
        <w:t>Se consacrant pleinement à cette mission, la prochaine direction du CRIOBE devra veiller à assurer le bon fonctionnement du CRIOBE avec sa particularité d’être situé sur deux sites, l’un en métropole (à Perpignan) et l’autre en Polynésie (île de Moorea), en coordination avec ses tutelles. Le directeur</w:t>
      </w:r>
      <w:r w:rsidR="00C35650">
        <w:rPr>
          <w:rFonts w:ascii="Calibri" w:hAnsi="Calibri" w:cs="Calibri"/>
          <w:color w:val="000000"/>
          <w:sz w:val="22"/>
          <w:szCs w:val="22"/>
        </w:rPr>
        <w:t xml:space="preserve"> ou la direc</w:t>
      </w:r>
      <w:r>
        <w:rPr>
          <w:rFonts w:ascii="Calibri" w:hAnsi="Calibri" w:cs="Calibri"/>
          <w:color w:val="000000"/>
          <w:sz w:val="22"/>
          <w:szCs w:val="22"/>
        </w:rPr>
        <w:t>trice sera en poste sur Moorea. Un ou une adjointe sera nommé</w:t>
      </w:r>
      <w:r w:rsidR="00C35650">
        <w:rPr>
          <w:rFonts w:ascii="Calibri" w:hAnsi="Calibri" w:cs="Calibri"/>
          <w:color w:val="000000"/>
          <w:sz w:val="22"/>
          <w:szCs w:val="22"/>
        </w:rPr>
        <w:t>(</w:t>
      </w:r>
      <w:r>
        <w:rPr>
          <w:rFonts w:ascii="Calibri" w:hAnsi="Calibri" w:cs="Calibri"/>
          <w:color w:val="000000"/>
          <w:sz w:val="22"/>
          <w:szCs w:val="22"/>
        </w:rPr>
        <w:t>e</w:t>
      </w:r>
      <w:r w:rsidR="00C35650">
        <w:rPr>
          <w:rFonts w:ascii="Calibri" w:hAnsi="Calibri" w:cs="Calibri"/>
          <w:color w:val="000000"/>
          <w:sz w:val="22"/>
          <w:szCs w:val="22"/>
        </w:rPr>
        <w:t>)</w:t>
      </w:r>
      <w:r>
        <w:rPr>
          <w:rFonts w:ascii="Calibri" w:hAnsi="Calibri" w:cs="Calibri"/>
          <w:color w:val="000000"/>
          <w:sz w:val="22"/>
          <w:szCs w:val="22"/>
        </w:rPr>
        <w:t xml:space="preserve"> après concertation avec le ou la nouvelle directrice et sera basé</w:t>
      </w:r>
      <w:r w:rsidR="00C35650">
        <w:rPr>
          <w:rFonts w:ascii="Calibri" w:hAnsi="Calibri" w:cs="Calibri"/>
          <w:color w:val="000000"/>
          <w:sz w:val="22"/>
          <w:szCs w:val="22"/>
        </w:rPr>
        <w:t>(</w:t>
      </w:r>
      <w:r>
        <w:rPr>
          <w:rFonts w:ascii="Calibri" w:hAnsi="Calibri" w:cs="Calibri"/>
          <w:color w:val="000000"/>
          <w:sz w:val="22"/>
          <w:szCs w:val="22"/>
        </w:rPr>
        <w:t>e</w:t>
      </w:r>
      <w:r w:rsidR="00C35650">
        <w:rPr>
          <w:rFonts w:ascii="Calibri" w:hAnsi="Calibri" w:cs="Calibri"/>
          <w:color w:val="000000"/>
          <w:sz w:val="22"/>
          <w:szCs w:val="22"/>
        </w:rPr>
        <w:t>)</w:t>
      </w:r>
      <w:r>
        <w:rPr>
          <w:rFonts w:ascii="Calibri" w:hAnsi="Calibri" w:cs="Calibri"/>
          <w:color w:val="000000"/>
          <w:sz w:val="22"/>
          <w:szCs w:val="22"/>
        </w:rPr>
        <w:t xml:space="preserve"> sur Perpignan. Il/elle s’attachera à poursuivre, développer et promouvoir les diverses activités de recherche et d’appui à la recherche du laboratoire. Le CRIOBE étant un acteur international majeur sur les récifs coralliens, la prochaine direction devra poursuivre cette dynamique d’excellence, renforcer l’implication de l’unité dans la vie locale sur les deux sites et continuer à développer les partenariats avec les collectivités territoriales, les infrastructures de recherches locales et nationales, en particulier le réseau des zones ateliers, et les acteurs privés. </w:t>
      </w:r>
    </w:p>
    <w:p w14:paraId="114DA1D3" w14:textId="77777777" w:rsidR="00C4385A" w:rsidRDefault="00C4385A" w:rsidP="00C4385A">
      <w:pPr>
        <w:pStyle w:val="NormalWeb"/>
        <w:spacing w:before="0" w:beforeAutospacing="0" w:after="0" w:afterAutospacing="0"/>
        <w:jc w:val="both"/>
        <w:rPr>
          <w:rFonts w:ascii="Calibri" w:hAnsi="Calibri" w:cs="Calibri"/>
          <w:color w:val="000000"/>
          <w:sz w:val="22"/>
          <w:szCs w:val="22"/>
        </w:rPr>
      </w:pPr>
    </w:p>
    <w:p w14:paraId="6942A5A4" w14:textId="1637DE83" w:rsidR="00C4385A" w:rsidRDefault="00575E79" w:rsidP="00C4385A">
      <w:pPr>
        <w:jc w:val="both"/>
        <w:rPr>
          <w:rFonts w:ascii="Calibri" w:hAnsi="Calibri" w:cs="Calibri"/>
          <w:sz w:val="22"/>
          <w:szCs w:val="22"/>
        </w:rPr>
      </w:pPr>
      <w:r>
        <w:rPr>
          <w:rFonts w:ascii="Calibri" w:hAnsi="Calibri" w:cs="Calibri"/>
          <w:sz w:val="22"/>
          <w:szCs w:val="22"/>
        </w:rPr>
        <w:t>Les candidatures doivent être adressées avant le</w:t>
      </w:r>
      <w:r>
        <w:rPr>
          <w:rFonts w:ascii="Calibri" w:hAnsi="Calibri" w:cs="Calibri"/>
          <w:b/>
          <w:bCs/>
          <w:sz w:val="22"/>
          <w:szCs w:val="22"/>
        </w:rPr>
        <w:t xml:space="preserve"> </w:t>
      </w:r>
      <w:r w:rsidR="00DE202A" w:rsidRPr="00EE1582">
        <w:rPr>
          <w:rFonts w:ascii="Calibri" w:hAnsi="Calibri" w:cs="Calibri"/>
          <w:b/>
          <w:bCs/>
          <w:sz w:val="22"/>
          <w:szCs w:val="22"/>
        </w:rPr>
        <w:t xml:space="preserve">31 mars </w:t>
      </w:r>
      <w:r w:rsidR="00DE202A">
        <w:rPr>
          <w:rFonts w:ascii="Calibri" w:hAnsi="Calibri" w:cs="Calibri"/>
          <w:b/>
          <w:bCs/>
          <w:sz w:val="22"/>
          <w:szCs w:val="22"/>
        </w:rPr>
        <w:t xml:space="preserve">2023 </w:t>
      </w:r>
      <w:r w:rsidR="00DE202A" w:rsidRPr="00EE1582">
        <w:rPr>
          <w:rFonts w:ascii="Calibri" w:hAnsi="Calibri" w:cs="Calibri"/>
          <w:b/>
          <w:bCs/>
          <w:sz w:val="22"/>
          <w:szCs w:val="22"/>
        </w:rPr>
        <w:t>12h:00 CET</w:t>
      </w:r>
      <w:r w:rsidR="00DE202A">
        <w:rPr>
          <w:rFonts w:ascii="Calibri" w:hAnsi="Calibri" w:cs="Calibri"/>
          <w:b/>
          <w:bCs/>
          <w:sz w:val="22"/>
          <w:szCs w:val="22"/>
        </w:rPr>
        <w:t xml:space="preserve"> </w:t>
      </w:r>
      <w:r w:rsidR="00C4385A">
        <w:rPr>
          <w:rFonts w:ascii="Calibri" w:hAnsi="Calibri" w:cs="Calibri"/>
          <w:sz w:val="22"/>
          <w:szCs w:val="22"/>
        </w:rPr>
        <w:t xml:space="preserve">en un seul fichier incluant un CV détaillé et une lettre de motivation au format </w:t>
      </w:r>
      <w:proofErr w:type="spellStart"/>
      <w:r w:rsidR="00C4385A">
        <w:rPr>
          <w:rFonts w:ascii="Calibri" w:hAnsi="Calibri" w:cs="Calibri"/>
          <w:sz w:val="22"/>
          <w:szCs w:val="22"/>
        </w:rPr>
        <w:t>pdf</w:t>
      </w:r>
      <w:proofErr w:type="spellEnd"/>
      <w:r w:rsidR="00C4385A">
        <w:rPr>
          <w:rFonts w:ascii="Calibri" w:hAnsi="Calibri" w:cs="Calibri"/>
          <w:sz w:val="22"/>
          <w:szCs w:val="22"/>
        </w:rPr>
        <w:t xml:space="preserve"> dont la dénomination devra être </w:t>
      </w:r>
      <w:r w:rsidR="00F37BDC">
        <w:rPr>
          <w:rFonts w:ascii="Calibri" w:hAnsi="Calibri" w:cs="Calibri"/>
          <w:sz w:val="22"/>
          <w:szCs w:val="22"/>
        </w:rPr>
        <w:t>« </w:t>
      </w:r>
      <w:r w:rsidR="00C4385A">
        <w:rPr>
          <w:rFonts w:ascii="Calibri" w:hAnsi="Calibri" w:cs="Calibri"/>
          <w:sz w:val="22"/>
          <w:szCs w:val="22"/>
        </w:rPr>
        <w:t>nom_prenom.pdf</w:t>
      </w:r>
      <w:r w:rsidR="00F37BDC">
        <w:rPr>
          <w:rFonts w:ascii="Calibri" w:hAnsi="Calibri" w:cs="Calibri"/>
          <w:sz w:val="22"/>
          <w:szCs w:val="22"/>
        </w:rPr>
        <w:t> »</w:t>
      </w:r>
      <w:r w:rsidR="00C4385A">
        <w:rPr>
          <w:rFonts w:ascii="Calibri" w:hAnsi="Calibri" w:cs="Calibri"/>
          <w:sz w:val="22"/>
          <w:szCs w:val="22"/>
        </w:rPr>
        <w:t xml:space="preserve"> avec comme sujet « candidature CRIOBE » </w:t>
      </w:r>
      <w:r>
        <w:rPr>
          <w:rFonts w:ascii="Calibri" w:hAnsi="Calibri" w:cs="Calibri"/>
          <w:sz w:val="22"/>
          <w:szCs w:val="22"/>
        </w:rPr>
        <w:t xml:space="preserve">à </w:t>
      </w:r>
      <w:r w:rsidR="00DE202A" w:rsidRPr="00DE202A">
        <w:rPr>
          <w:rFonts w:ascii="Calibri" w:hAnsi="Calibri" w:cs="Calibri"/>
          <w:color w:val="0432FF"/>
          <w:sz w:val="22"/>
          <w:szCs w:val="22"/>
        </w:rPr>
        <w:t>inee.rh@cnrs.fr</w:t>
      </w:r>
      <w:r w:rsidR="00C4385A" w:rsidRPr="00DE202A">
        <w:rPr>
          <w:rFonts w:ascii="Calibri" w:hAnsi="Calibri" w:cs="Calibri"/>
          <w:color w:val="000000" w:themeColor="text1"/>
          <w:sz w:val="22"/>
          <w:szCs w:val="22"/>
        </w:rPr>
        <w:t>.</w:t>
      </w:r>
    </w:p>
    <w:p w14:paraId="3B683A2C" w14:textId="3B911AE7" w:rsidR="0035454A" w:rsidRDefault="00575E79" w:rsidP="00C4385A">
      <w:pPr>
        <w:jc w:val="both"/>
        <w:rPr>
          <w:rFonts w:ascii="Calibri" w:hAnsi="Calibri" w:cs="Calibri"/>
          <w:sz w:val="22"/>
          <w:szCs w:val="22"/>
        </w:rPr>
      </w:pPr>
      <w:r>
        <w:rPr>
          <w:rFonts w:ascii="Calibri" w:hAnsi="Calibri" w:cs="Calibri"/>
          <w:sz w:val="22"/>
          <w:szCs w:val="22"/>
        </w:rPr>
        <w:br/>
      </w:r>
      <w:r w:rsidR="0035454A">
        <w:rPr>
          <w:rFonts w:ascii="Calibri" w:hAnsi="Calibri" w:cs="Calibri"/>
          <w:sz w:val="22"/>
          <w:szCs w:val="22"/>
        </w:rPr>
        <w:t>Les candidats</w:t>
      </w:r>
      <w:r w:rsidR="00B93841">
        <w:rPr>
          <w:rFonts w:ascii="Calibri" w:hAnsi="Calibri" w:cs="Calibri"/>
          <w:sz w:val="22"/>
          <w:szCs w:val="22"/>
        </w:rPr>
        <w:t xml:space="preserve"> et candidates</w:t>
      </w:r>
      <w:r w:rsidR="0035454A">
        <w:rPr>
          <w:rFonts w:ascii="Calibri" w:hAnsi="Calibri" w:cs="Calibri"/>
          <w:sz w:val="22"/>
          <w:szCs w:val="22"/>
        </w:rPr>
        <w:t xml:space="preserve"> éligibles seront priés.es de contacter la direction du laboratoire (</w:t>
      </w:r>
      <w:r w:rsidR="0035454A">
        <w:rPr>
          <w:rFonts w:ascii="Calibri" w:hAnsi="Calibri" w:cs="Calibri"/>
          <w:color w:val="000000"/>
          <w:sz w:val="22"/>
          <w:szCs w:val="22"/>
        </w:rPr>
        <w:t xml:space="preserve">Annaig Le Guen, </w:t>
      </w:r>
      <w:hyperlink r:id="rId5" w:tooltip="mailto:annaig.leguen@cnrs.fr" w:history="1">
        <w:r w:rsidR="0035454A" w:rsidRPr="0035454A">
          <w:rPr>
            <w:rStyle w:val="Lienhypertexte"/>
            <w:rFonts w:ascii="Calibri" w:hAnsi="Calibri" w:cs="Calibri"/>
            <w:color w:val="0432FF"/>
            <w:sz w:val="22"/>
            <w:szCs w:val="22"/>
          </w:rPr>
          <w:t>annaig.leguen@cnrs.fr</w:t>
        </w:r>
      </w:hyperlink>
      <w:r w:rsidR="0035454A" w:rsidRPr="0035454A">
        <w:rPr>
          <w:rFonts w:ascii="Calibri" w:hAnsi="Calibri" w:cs="Calibri"/>
          <w:color w:val="0432FF"/>
          <w:sz w:val="22"/>
          <w:szCs w:val="22"/>
        </w:rPr>
        <w:t xml:space="preserve"> </w:t>
      </w:r>
      <w:r w:rsidR="0035454A">
        <w:rPr>
          <w:rFonts w:ascii="Calibri" w:hAnsi="Calibri" w:cs="Calibri"/>
          <w:sz w:val="22"/>
          <w:szCs w:val="22"/>
        </w:rPr>
        <w:t xml:space="preserve">ou </w:t>
      </w:r>
      <w:proofErr w:type="spellStart"/>
      <w:r w:rsidR="0035454A">
        <w:rPr>
          <w:rFonts w:ascii="Calibri" w:hAnsi="Calibri" w:cs="Calibri"/>
          <w:color w:val="000000"/>
          <w:sz w:val="22"/>
          <w:szCs w:val="22"/>
        </w:rPr>
        <w:t>Valeriano</w:t>
      </w:r>
      <w:proofErr w:type="spellEnd"/>
      <w:r w:rsidR="0035454A">
        <w:rPr>
          <w:rFonts w:ascii="Calibri" w:hAnsi="Calibri" w:cs="Calibri"/>
          <w:color w:val="000000"/>
          <w:sz w:val="22"/>
          <w:szCs w:val="22"/>
        </w:rPr>
        <w:t xml:space="preserve"> </w:t>
      </w:r>
      <w:proofErr w:type="spellStart"/>
      <w:r w:rsidR="0035454A">
        <w:rPr>
          <w:rFonts w:ascii="Calibri" w:hAnsi="Calibri" w:cs="Calibri"/>
          <w:color w:val="000000"/>
          <w:sz w:val="22"/>
          <w:szCs w:val="22"/>
        </w:rPr>
        <w:t>Parravicini</w:t>
      </w:r>
      <w:proofErr w:type="spellEnd"/>
      <w:r w:rsidR="0035454A">
        <w:rPr>
          <w:rFonts w:ascii="Calibri" w:hAnsi="Calibri" w:cs="Calibri"/>
          <w:color w:val="000000"/>
          <w:sz w:val="22"/>
          <w:szCs w:val="22"/>
        </w:rPr>
        <w:t xml:space="preserve">, </w:t>
      </w:r>
      <w:hyperlink r:id="rId6" w:history="1">
        <w:r w:rsidR="0035454A" w:rsidRPr="002851D7">
          <w:rPr>
            <w:rStyle w:val="Lienhypertexte"/>
            <w:rFonts w:asciiTheme="minorHAnsi" w:hAnsiTheme="minorHAnsi" w:cstheme="minorHAnsi"/>
            <w:sz w:val="22"/>
            <w:szCs w:val="22"/>
          </w:rPr>
          <w:t>valeriano.parravicini@ephe.psl.eu</w:t>
        </w:r>
      </w:hyperlink>
      <w:r w:rsidR="0035454A">
        <w:rPr>
          <w:rFonts w:ascii="Calibri" w:hAnsi="Calibri" w:cs="Calibri"/>
          <w:sz w:val="22"/>
          <w:szCs w:val="22"/>
        </w:rPr>
        <w:t xml:space="preserve">) </w:t>
      </w:r>
      <w:r w:rsidR="0035454A" w:rsidRPr="00691F29">
        <w:rPr>
          <w:rFonts w:asciiTheme="minorHAnsi" w:hAnsiTheme="minorHAnsi" w:cstheme="minorHAnsi"/>
          <w:sz w:val="22"/>
          <w:szCs w:val="22"/>
        </w:rPr>
        <w:t>et de programmer une présentation de leur projet à l’unité</w:t>
      </w:r>
      <w:r w:rsidR="0035454A">
        <w:rPr>
          <w:rFonts w:asciiTheme="minorHAnsi" w:hAnsiTheme="minorHAnsi" w:cstheme="minorHAnsi"/>
          <w:sz w:val="22"/>
          <w:szCs w:val="22"/>
        </w:rPr>
        <w:t xml:space="preserve"> avant le </w:t>
      </w:r>
      <w:r w:rsidR="004B0CB8">
        <w:rPr>
          <w:rFonts w:asciiTheme="minorHAnsi" w:hAnsiTheme="minorHAnsi" w:cstheme="minorHAnsi"/>
          <w:b/>
          <w:bCs/>
          <w:sz w:val="22"/>
          <w:szCs w:val="22"/>
        </w:rPr>
        <w:t>24 avril</w:t>
      </w:r>
      <w:r w:rsidR="0035454A" w:rsidRPr="0035454A">
        <w:rPr>
          <w:rFonts w:asciiTheme="minorHAnsi" w:hAnsiTheme="minorHAnsi" w:cstheme="minorHAnsi"/>
          <w:b/>
          <w:bCs/>
          <w:sz w:val="22"/>
          <w:szCs w:val="22"/>
        </w:rPr>
        <w:t xml:space="preserve"> 2023</w:t>
      </w:r>
      <w:r w:rsidR="0035454A">
        <w:rPr>
          <w:rFonts w:ascii="Calibri" w:hAnsi="Calibri" w:cs="Calibri"/>
          <w:sz w:val="22"/>
          <w:szCs w:val="22"/>
        </w:rPr>
        <w:t>.</w:t>
      </w:r>
    </w:p>
    <w:p w14:paraId="2FE3DBC2" w14:textId="77777777" w:rsidR="0035454A" w:rsidRDefault="0035454A" w:rsidP="00C4385A">
      <w:pPr>
        <w:jc w:val="both"/>
        <w:rPr>
          <w:rFonts w:ascii="Calibri" w:hAnsi="Calibri" w:cs="Calibri"/>
          <w:sz w:val="22"/>
          <w:szCs w:val="22"/>
        </w:rPr>
      </w:pPr>
    </w:p>
    <w:p w14:paraId="28F613AD" w14:textId="44933DE2" w:rsidR="00575E79" w:rsidRPr="00A6465A" w:rsidRDefault="00575E79" w:rsidP="00C4385A">
      <w:pPr>
        <w:jc w:val="both"/>
        <w:rPr>
          <w:rFonts w:ascii="Calibri" w:hAnsi="Calibri" w:cs="Calibri"/>
          <w:strike/>
          <w:color w:val="000000" w:themeColor="text1"/>
          <w:sz w:val="22"/>
          <w:szCs w:val="22"/>
        </w:rPr>
      </w:pPr>
      <w:r w:rsidRPr="00A6465A">
        <w:rPr>
          <w:rFonts w:ascii="Calibri" w:hAnsi="Calibri" w:cs="Calibri"/>
          <w:color w:val="000000" w:themeColor="text1"/>
          <w:sz w:val="22"/>
          <w:szCs w:val="22"/>
        </w:rPr>
        <w:t>Les candidatures</w:t>
      </w:r>
      <w:r w:rsidR="0035454A">
        <w:rPr>
          <w:rFonts w:ascii="Calibri" w:hAnsi="Calibri" w:cs="Calibri"/>
          <w:sz w:val="22"/>
          <w:szCs w:val="22"/>
        </w:rPr>
        <w:t xml:space="preserve"> éligibles </w:t>
      </w:r>
      <w:r w:rsidRPr="00A6465A">
        <w:rPr>
          <w:rFonts w:ascii="Calibri" w:hAnsi="Calibri" w:cs="Calibri"/>
          <w:color w:val="000000" w:themeColor="text1"/>
          <w:sz w:val="22"/>
          <w:szCs w:val="22"/>
        </w:rPr>
        <w:t xml:space="preserve">seront examinées par le </w:t>
      </w:r>
      <w:proofErr w:type="spellStart"/>
      <w:r w:rsidRPr="00A6465A">
        <w:rPr>
          <w:rFonts w:ascii="Calibri" w:hAnsi="Calibri" w:cs="Calibri"/>
          <w:i/>
          <w:iCs/>
          <w:color w:val="000000" w:themeColor="text1"/>
          <w:sz w:val="22"/>
          <w:szCs w:val="22"/>
        </w:rPr>
        <w:t>Search</w:t>
      </w:r>
      <w:proofErr w:type="spellEnd"/>
      <w:r w:rsidRPr="00A6465A">
        <w:rPr>
          <w:rFonts w:ascii="Calibri" w:hAnsi="Calibri" w:cs="Calibri"/>
          <w:i/>
          <w:iCs/>
          <w:color w:val="000000" w:themeColor="text1"/>
          <w:sz w:val="22"/>
          <w:szCs w:val="22"/>
        </w:rPr>
        <w:t xml:space="preserve"> </w:t>
      </w:r>
      <w:proofErr w:type="spellStart"/>
      <w:r w:rsidRPr="00A6465A">
        <w:rPr>
          <w:rFonts w:ascii="Calibri" w:hAnsi="Calibri" w:cs="Calibri"/>
          <w:i/>
          <w:iCs/>
          <w:color w:val="000000" w:themeColor="text1"/>
          <w:sz w:val="22"/>
          <w:szCs w:val="22"/>
        </w:rPr>
        <w:t>Committee</w:t>
      </w:r>
      <w:proofErr w:type="spellEnd"/>
      <w:r w:rsidRPr="00A6465A">
        <w:rPr>
          <w:rFonts w:ascii="Calibri" w:hAnsi="Calibri" w:cs="Calibri"/>
          <w:color w:val="000000" w:themeColor="text1"/>
          <w:sz w:val="22"/>
          <w:szCs w:val="22"/>
        </w:rPr>
        <w:t xml:space="preserve"> composé de deux représentants de chaque tutelle (un expert et un représentant des directions scientifiques) et de deux représentants du laboratoire avec au moins un chercheur et au moins un représentant IT ou BIATSS</w:t>
      </w:r>
      <w:r w:rsidRPr="00A6465A">
        <w:rPr>
          <w:rFonts w:ascii="Calibri" w:hAnsi="Calibri" w:cs="Calibri"/>
          <w:color w:val="000000" w:themeColor="text1"/>
          <w:sz w:val="22"/>
          <w:szCs w:val="22"/>
          <w:u w:color="0000E9"/>
        </w:rPr>
        <w:t xml:space="preserve">. Ces représentants sont désignés en AG du laboratoire et validés par </w:t>
      </w:r>
      <w:r w:rsidR="00634ECF" w:rsidRPr="00A6465A">
        <w:rPr>
          <w:rFonts w:ascii="Calibri" w:hAnsi="Calibri" w:cs="Calibri"/>
          <w:color w:val="000000" w:themeColor="text1"/>
          <w:sz w:val="22"/>
          <w:szCs w:val="22"/>
          <w:u w:color="0000E9"/>
        </w:rPr>
        <w:t>la direction de l’unité.</w:t>
      </w:r>
    </w:p>
    <w:p w14:paraId="14EE88A7" w14:textId="1235AE25" w:rsidR="00C4385A" w:rsidRDefault="00C4385A" w:rsidP="00C4385A">
      <w:pPr>
        <w:jc w:val="both"/>
        <w:rPr>
          <w:rFonts w:ascii="Calibri" w:hAnsi="Calibri" w:cs="Calibri"/>
          <w:sz w:val="22"/>
          <w:szCs w:val="22"/>
        </w:rPr>
      </w:pPr>
    </w:p>
    <w:p w14:paraId="39592794" w14:textId="79FCE373" w:rsidR="00575E79" w:rsidRDefault="0035454A" w:rsidP="00C4385A">
      <w:pPr>
        <w:jc w:val="both"/>
        <w:rPr>
          <w:rFonts w:ascii="Calibri" w:hAnsi="Calibri" w:cs="Calibri"/>
          <w:sz w:val="22"/>
          <w:szCs w:val="22"/>
        </w:rPr>
      </w:pPr>
      <w:r>
        <w:rPr>
          <w:rFonts w:ascii="Calibri" w:hAnsi="Calibri" w:cs="Calibri"/>
          <w:sz w:val="22"/>
          <w:szCs w:val="22"/>
        </w:rPr>
        <w:t>Les</w:t>
      </w:r>
      <w:r w:rsidR="00575E79">
        <w:rPr>
          <w:rFonts w:ascii="Calibri" w:hAnsi="Calibri" w:cs="Calibri"/>
          <w:sz w:val="22"/>
          <w:szCs w:val="22"/>
        </w:rPr>
        <w:t xml:space="preserve"> entretiens des candidats</w:t>
      </w:r>
      <w:r w:rsidR="00C35650">
        <w:rPr>
          <w:rFonts w:ascii="Calibri" w:hAnsi="Calibri" w:cs="Calibri"/>
          <w:sz w:val="22"/>
          <w:szCs w:val="22"/>
        </w:rPr>
        <w:t xml:space="preserve"> ou candidates </w:t>
      </w:r>
      <w:r>
        <w:rPr>
          <w:rFonts w:ascii="Calibri" w:hAnsi="Calibri" w:cs="Calibri"/>
          <w:sz w:val="22"/>
          <w:szCs w:val="22"/>
        </w:rPr>
        <w:t xml:space="preserve">éligibles </w:t>
      </w:r>
      <w:r w:rsidR="00575E79">
        <w:rPr>
          <w:rFonts w:ascii="Calibri" w:hAnsi="Calibri" w:cs="Calibri"/>
          <w:sz w:val="22"/>
          <w:szCs w:val="22"/>
        </w:rPr>
        <w:t xml:space="preserve">se tiendront </w:t>
      </w:r>
      <w:r w:rsidR="00575E79">
        <w:rPr>
          <w:rFonts w:ascii="Calibri" w:hAnsi="Calibri" w:cs="Calibri"/>
          <w:b/>
          <w:bCs/>
          <w:sz w:val="22"/>
          <w:szCs w:val="22"/>
        </w:rPr>
        <w:t>fin avril 2023</w:t>
      </w:r>
      <w:r w:rsidR="00575E79">
        <w:rPr>
          <w:rFonts w:ascii="Calibri" w:hAnsi="Calibri" w:cs="Calibri"/>
          <w:sz w:val="22"/>
          <w:szCs w:val="22"/>
        </w:rPr>
        <w:t>. La date de prise de fonction sera définie en concertation entre le</w:t>
      </w:r>
      <w:r w:rsidR="00C35650">
        <w:rPr>
          <w:rFonts w:ascii="Calibri" w:hAnsi="Calibri" w:cs="Calibri"/>
          <w:sz w:val="22"/>
          <w:szCs w:val="22"/>
        </w:rPr>
        <w:t xml:space="preserve"> </w:t>
      </w:r>
      <w:r w:rsidR="005B71B6">
        <w:rPr>
          <w:rFonts w:ascii="Calibri" w:hAnsi="Calibri" w:cs="Calibri"/>
          <w:sz w:val="22"/>
          <w:szCs w:val="22"/>
        </w:rPr>
        <w:t xml:space="preserve">lauréat </w:t>
      </w:r>
      <w:r w:rsidR="00C35650">
        <w:rPr>
          <w:rFonts w:ascii="Calibri" w:hAnsi="Calibri" w:cs="Calibri"/>
          <w:sz w:val="22"/>
          <w:szCs w:val="22"/>
        </w:rPr>
        <w:t>ou la</w:t>
      </w:r>
      <w:r w:rsidR="00575E79">
        <w:rPr>
          <w:rFonts w:ascii="Calibri" w:hAnsi="Calibri" w:cs="Calibri"/>
          <w:sz w:val="22"/>
          <w:szCs w:val="22"/>
        </w:rPr>
        <w:t xml:space="preserve"> lauréate et les tutelles.</w:t>
      </w:r>
    </w:p>
    <w:p w14:paraId="12B21466" w14:textId="77777777" w:rsidR="00575E79" w:rsidRDefault="00575E79" w:rsidP="00C4385A"/>
    <w:sectPr w:rsidR="00575E7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20B0604020202020204"/>
    <w:charset w:val="00"/>
    <w:family w:val="auto"/>
    <w:pitch w:val="default"/>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506017096">
    <w:abstractNumId w:val="0"/>
  </w:num>
  <w:num w:numId="2" w16cid:durableId="121087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E79"/>
    <w:rsid w:val="001250D2"/>
    <w:rsid w:val="003153A2"/>
    <w:rsid w:val="0032772C"/>
    <w:rsid w:val="0035454A"/>
    <w:rsid w:val="00405C08"/>
    <w:rsid w:val="00432005"/>
    <w:rsid w:val="00444195"/>
    <w:rsid w:val="004B0CB8"/>
    <w:rsid w:val="00534033"/>
    <w:rsid w:val="00575E79"/>
    <w:rsid w:val="005B71B6"/>
    <w:rsid w:val="005D3FBB"/>
    <w:rsid w:val="00634ECF"/>
    <w:rsid w:val="007E5882"/>
    <w:rsid w:val="00802F81"/>
    <w:rsid w:val="00A6465A"/>
    <w:rsid w:val="00B50C04"/>
    <w:rsid w:val="00B93841"/>
    <w:rsid w:val="00B939AC"/>
    <w:rsid w:val="00C35650"/>
    <w:rsid w:val="00C4385A"/>
    <w:rsid w:val="00CE7C48"/>
    <w:rsid w:val="00DE202A"/>
    <w:rsid w:val="00E766FC"/>
    <w:rsid w:val="00F37BDC"/>
    <w:rsid w:val="00F57226"/>
    <w:rsid w:val="00F94D30"/>
    <w:rsid w:val="00FD20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A4CC"/>
  <w15:chartTrackingRefBased/>
  <w15:docId w15:val="{852D8CA1-3E04-5B4A-ACB2-DB4A7BD5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E79"/>
    <w:rPr>
      <w:rFonts w:ascii="Times New Roman" w:eastAsia="Times New Roman" w:hAnsi="Times New Roman" w:cs="Times New Roman"/>
      <w:lang w:eastAsia="fr-FR"/>
    </w:rPr>
  </w:style>
  <w:style w:type="paragraph" w:styleId="Titre1">
    <w:name w:val="heading 1"/>
    <w:basedOn w:val="Normal"/>
    <w:link w:val="Titre1Car"/>
    <w:uiPriority w:val="9"/>
    <w:qFormat/>
    <w:rsid w:val="00575E79"/>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5E79"/>
    <w:rPr>
      <w:rFonts w:ascii="Times New Roman" w:eastAsia="Times New Roman" w:hAnsi="Times New Roman" w:cs="Times New Roman"/>
      <w:b/>
      <w:bCs/>
      <w:kern w:val="36"/>
      <w:sz w:val="48"/>
      <w:szCs w:val="48"/>
      <w:lang w:eastAsia="fr-FR"/>
    </w:rPr>
  </w:style>
  <w:style w:type="character" w:styleId="Marquedecommentaire">
    <w:name w:val="annotation reference"/>
    <w:uiPriority w:val="99"/>
    <w:semiHidden/>
    <w:unhideWhenUsed/>
    <w:rsid w:val="00575E79"/>
    <w:rPr>
      <w:sz w:val="16"/>
      <w:szCs w:val="16"/>
    </w:rPr>
  </w:style>
  <w:style w:type="paragraph" w:styleId="Commentaire">
    <w:name w:val="annotation text"/>
    <w:basedOn w:val="Normal"/>
    <w:link w:val="CommentaireCar"/>
    <w:uiPriority w:val="99"/>
    <w:semiHidden/>
    <w:unhideWhenUsed/>
    <w:rsid w:val="00575E79"/>
  </w:style>
  <w:style w:type="character" w:customStyle="1" w:styleId="CommentaireCar">
    <w:name w:val="Commentaire Car"/>
    <w:basedOn w:val="Policepardfaut"/>
    <w:link w:val="Commentaire"/>
    <w:uiPriority w:val="99"/>
    <w:semiHidden/>
    <w:rsid w:val="00575E79"/>
    <w:rPr>
      <w:rFonts w:ascii="Times New Roman" w:eastAsia="Times New Roman" w:hAnsi="Times New Roman" w:cs="Times New Roman"/>
      <w:lang w:eastAsia="fr-FR"/>
    </w:rPr>
  </w:style>
  <w:style w:type="paragraph" w:styleId="Sous-titre">
    <w:name w:val="Subtitle"/>
    <w:basedOn w:val="Normal"/>
    <w:next w:val="Normal"/>
    <w:link w:val="Sous-titreCar"/>
    <w:uiPriority w:val="11"/>
    <w:qFormat/>
    <w:rsid w:val="00575E79"/>
    <w:pPr>
      <w:spacing w:after="60"/>
      <w:jc w:val="center"/>
      <w:outlineLvl w:val="1"/>
    </w:pPr>
    <w:rPr>
      <w:rFonts w:ascii="Calibri Light" w:hAnsi="Calibri Light"/>
    </w:rPr>
  </w:style>
  <w:style w:type="character" w:customStyle="1" w:styleId="Sous-titreCar">
    <w:name w:val="Sous-titre Car"/>
    <w:basedOn w:val="Policepardfaut"/>
    <w:link w:val="Sous-titre"/>
    <w:uiPriority w:val="11"/>
    <w:rsid w:val="00575E79"/>
    <w:rPr>
      <w:rFonts w:ascii="Calibri Light" w:eastAsia="Times New Roman" w:hAnsi="Calibri Light" w:cs="Times New Roman"/>
      <w:lang w:eastAsia="fr-FR"/>
    </w:rPr>
  </w:style>
  <w:style w:type="paragraph" w:styleId="NormalWeb">
    <w:name w:val="Normal (Web)"/>
    <w:basedOn w:val="Normal"/>
    <w:uiPriority w:val="99"/>
    <w:unhideWhenUsed/>
    <w:rsid w:val="00575E79"/>
    <w:pPr>
      <w:spacing w:before="100" w:beforeAutospacing="1" w:after="100" w:afterAutospacing="1"/>
    </w:pPr>
  </w:style>
  <w:style w:type="character" w:styleId="Lienhypertexte">
    <w:name w:val="Hyperlink"/>
    <w:uiPriority w:val="99"/>
    <w:unhideWhenUsed/>
    <w:rsid w:val="00575E79"/>
    <w:rPr>
      <w:color w:val="0000FF"/>
      <w:u w:val="single"/>
    </w:rPr>
  </w:style>
  <w:style w:type="paragraph" w:styleId="Rvision">
    <w:name w:val="Revision"/>
    <w:hidden/>
    <w:uiPriority w:val="99"/>
    <w:semiHidden/>
    <w:rsid w:val="00634ECF"/>
    <w:rPr>
      <w:rFonts w:ascii="Times New Roman" w:eastAsia="Times New Roman" w:hAnsi="Times New Roman" w:cs="Times New Roman"/>
      <w:lang w:eastAsia="fr-FR"/>
    </w:rPr>
  </w:style>
  <w:style w:type="paragraph" w:styleId="Objetducommentaire">
    <w:name w:val="annotation subject"/>
    <w:basedOn w:val="Commentaire"/>
    <w:next w:val="Commentaire"/>
    <w:link w:val="ObjetducommentaireCar"/>
    <w:uiPriority w:val="99"/>
    <w:semiHidden/>
    <w:unhideWhenUsed/>
    <w:rsid w:val="00405C08"/>
    <w:rPr>
      <w:b/>
      <w:bCs/>
      <w:sz w:val="20"/>
      <w:szCs w:val="20"/>
    </w:rPr>
  </w:style>
  <w:style w:type="character" w:customStyle="1" w:styleId="ObjetducommentaireCar">
    <w:name w:val="Objet du commentaire Car"/>
    <w:basedOn w:val="CommentaireCar"/>
    <w:link w:val="Objetducommentaire"/>
    <w:uiPriority w:val="99"/>
    <w:semiHidden/>
    <w:rsid w:val="00405C08"/>
    <w:rPr>
      <w:rFonts w:ascii="Times New Roman" w:eastAsia="Times New Roman" w:hAnsi="Times New Roman" w:cs="Times New Roman"/>
      <w:b/>
      <w:bCs/>
      <w:sz w:val="20"/>
      <w:szCs w:val="20"/>
      <w:lang w:eastAsia="fr-FR"/>
    </w:rPr>
  </w:style>
  <w:style w:type="character" w:customStyle="1" w:styleId="Mentionnonrsolue1">
    <w:name w:val="Mention non résolue1"/>
    <w:basedOn w:val="Policepardfaut"/>
    <w:uiPriority w:val="99"/>
    <w:semiHidden/>
    <w:unhideWhenUsed/>
    <w:rsid w:val="00C43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eriano.parravicini@ephe.psl.eu" TargetMode="External"/><Relationship Id="rId5" Type="http://schemas.openxmlformats.org/officeDocument/2006/relationships/hyperlink" Target="mailto:annaig.leguen@cnr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628</Words>
  <Characters>3458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UFR SJE UPVD</dc:creator>
  <cp:keywords/>
  <dc:description/>
  <cp:lastModifiedBy>DJ</cp:lastModifiedBy>
  <cp:revision>6</cp:revision>
  <cp:lastPrinted>2023-01-13T14:38:00Z</cp:lastPrinted>
  <dcterms:created xsi:type="dcterms:W3CDTF">2023-01-13T14:38:00Z</dcterms:created>
  <dcterms:modified xsi:type="dcterms:W3CDTF">2023-01-16T09:11:00Z</dcterms:modified>
</cp:coreProperties>
</file>